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2BB" w:rsidRDefault="007E262B">
      <w:pPr>
        <w:pStyle w:val="Heading1"/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911860"/>
            <wp:effectExtent l="0" t="0" r="0" b="2540"/>
            <wp:wrapTight wrapText="bothSides">
              <wp:wrapPolygon edited="0">
                <wp:start x="0" y="0"/>
                <wp:lineTo x="0" y="21209"/>
                <wp:lineTo x="21200" y="21209"/>
                <wp:lineTo x="21200" y="0"/>
                <wp:lineTo x="0" y="0"/>
              </wp:wrapPolygon>
            </wp:wrapTight>
            <wp:docPr id="1" name="Picture 1" descr="saint luc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int lucia coat of ar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2BB" w:rsidRDefault="004242BB">
      <w:pPr>
        <w:pStyle w:val="Heading1"/>
      </w:pPr>
    </w:p>
    <w:p w:rsidR="004242BB" w:rsidRDefault="004242BB"/>
    <w:p w:rsidR="004242BB" w:rsidRDefault="004242BB"/>
    <w:p w:rsidR="004242BB" w:rsidRDefault="004242BB">
      <w:pPr>
        <w:ind w:left="-540"/>
        <w:jc w:val="center"/>
        <w:rPr>
          <w:rFonts w:ascii="Monotype Corsiva" w:hAnsi="Monotype Corsiva"/>
          <w:b/>
          <w:bCs/>
          <w:sz w:val="32"/>
          <w:szCs w:val="32"/>
        </w:rPr>
      </w:pPr>
    </w:p>
    <w:p w:rsidR="00504F6C" w:rsidRDefault="007E262B" w:rsidP="00504F6C">
      <w:pPr>
        <w:jc w:val="center"/>
        <w:rPr>
          <w:rFonts w:ascii="Monotype Corsiva" w:hAnsi="Monotype Corsiva"/>
          <w:b/>
          <w:bCs/>
          <w:sz w:val="36"/>
          <w:szCs w:val="36"/>
        </w:rPr>
      </w:pPr>
      <w:bookmarkStart w:id="0" w:name="_Hlk100658542"/>
      <w:r>
        <w:rPr>
          <w:rFonts w:ascii="Monotype Corsiva" w:hAnsi="Monotype Corsiva"/>
          <w:b/>
          <w:bCs/>
          <w:sz w:val="36"/>
          <w:szCs w:val="36"/>
        </w:rPr>
        <w:t xml:space="preserve">Ministry of Education, </w:t>
      </w:r>
      <w:bookmarkEnd w:id="0"/>
      <w:r w:rsidR="00504F6C">
        <w:rPr>
          <w:rFonts w:ascii="Monotype Corsiva" w:hAnsi="Monotype Corsiva"/>
          <w:b/>
          <w:bCs/>
          <w:sz w:val="36"/>
          <w:szCs w:val="36"/>
        </w:rPr>
        <w:t xml:space="preserve">Youth Development, </w:t>
      </w:r>
    </w:p>
    <w:p w:rsidR="004242BB" w:rsidRDefault="00504F6C" w:rsidP="00504F6C">
      <w:pPr>
        <w:jc w:val="center"/>
        <w:rPr>
          <w:rFonts w:ascii="Ebrima" w:hAnsi="Ebrima"/>
          <w:b/>
          <w:sz w:val="18"/>
          <w:szCs w:val="23"/>
        </w:rPr>
      </w:pPr>
      <w:r>
        <w:rPr>
          <w:rFonts w:ascii="Monotype Corsiva" w:hAnsi="Monotype Corsiva"/>
          <w:b/>
          <w:bCs/>
          <w:sz w:val="36"/>
          <w:szCs w:val="36"/>
        </w:rPr>
        <w:t>Sports and Digital Transformation</w:t>
      </w:r>
    </w:p>
    <w:p w:rsidR="00F010E0" w:rsidRDefault="00F010E0">
      <w:pPr>
        <w:pStyle w:val="Heading2"/>
        <w:rPr>
          <w:rFonts w:ascii="Ebrima" w:hAnsi="Ebrima"/>
          <w:sz w:val="28"/>
          <w:szCs w:val="28"/>
          <w:u w:val="none"/>
        </w:rPr>
      </w:pPr>
    </w:p>
    <w:p w:rsidR="004242BB" w:rsidRDefault="007E262B">
      <w:pPr>
        <w:pStyle w:val="Heading2"/>
        <w:rPr>
          <w:rFonts w:ascii="Ebrima" w:hAnsi="Ebrima"/>
          <w:sz w:val="28"/>
          <w:szCs w:val="28"/>
          <w:u w:val="none"/>
        </w:rPr>
      </w:pPr>
      <w:r>
        <w:rPr>
          <w:rFonts w:ascii="Ebrima" w:hAnsi="Ebrima"/>
          <w:sz w:val="28"/>
          <w:szCs w:val="28"/>
          <w:u w:val="none"/>
        </w:rPr>
        <w:t>PRESS RELEASE</w:t>
      </w:r>
    </w:p>
    <w:p w:rsidR="004242BB" w:rsidRDefault="004242BB">
      <w:pPr>
        <w:rPr>
          <w:rFonts w:ascii="Ebrima" w:hAnsi="Ebrima"/>
          <w:sz w:val="18"/>
        </w:rPr>
      </w:pPr>
    </w:p>
    <w:p w:rsidR="004242BB" w:rsidRDefault="007E262B">
      <w:pPr>
        <w:jc w:val="center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ECONOMIC COST AWARDS 202</w:t>
      </w:r>
      <w:r w:rsidR="00504F6C">
        <w:rPr>
          <w:rFonts w:ascii="Ebrima" w:hAnsi="Ebrima"/>
          <w:b/>
          <w:u w:val="single"/>
        </w:rPr>
        <w:t>6</w:t>
      </w:r>
    </w:p>
    <w:p w:rsidR="004242BB" w:rsidRDefault="004242BB">
      <w:pPr>
        <w:rPr>
          <w:rFonts w:ascii="Ebrima" w:hAnsi="Ebrima"/>
          <w:b/>
          <w:sz w:val="18"/>
          <w:u w:val="single"/>
        </w:rPr>
      </w:pPr>
    </w:p>
    <w:p w:rsidR="004242BB" w:rsidRDefault="007E262B">
      <w:pPr>
        <w:jc w:val="both"/>
        <w:rPr>
          <w:rFonts w:ascii="Ebrima" w:hAnsi="Ebrima" w:cs="Arial"/>
          <w:bCs/>
        </w:rPr>
      </w:pPr>
      <w:r>
        <w:rPr>
          <w:rFonts w:ascii="Ebrima" w:hAnsi="Ebrima"/>
          <w:bCs/>
        </w:rPr>
        <w:t>The Department of Education</w:t>
      </w:r>
      <w:r w:rsidR="00504F6C">
        <w:rPr>
          <w:rFonts w:ascii="Ebrima" w:hAnsi="Ebrima"/>
          <w:bCs/>
        </w:rPr>
        <w:t xml:space="preserve"> and Digital Transformation</w:t>
      </w:r>
      <w:r>
        <w:rPr>
          <w:rFonts w:ascii="Ebrima" w:hAnsi="Ebrima"/>
          <w:bCs/>
        </w:rPr>
        <w:t xml:space="preserve"> </w:t>
      </w:r>
      <w:r>
        <w:rPr>
          <w:rFonts w:ascii="Ebrima" w:hAnsi="Ebrima" w:cs="Arial"/>
          <w:bCs/>
        </w:rPr>
        <w:t>invites applications for Economic Cost Awards for new and continuing students at the University of the West Indies (UWI) Campuses, for the academic year 202</w:t>
      </w:r>
      <w:r w:rsidR="00504F6C">
        <w:rPr>
          <w:rFonts w:ascii="Ebrima" w:hAnsi="Ebrima" w:cs="Arial"/>
          <w:bCs/>
        </w:rPr>
        <w:t>6</w:t>
      </w:r>
      <w:r>
        <w:rPr>
          <w:rFonts w:ascii="Ebrima" w:hAnsi="Ebrima" w:cs="Arial"/>
          <w:bCs/>
        </w:rPr>
        <w:t>/2</w:t>
      </w:r>
      <w:r w:rsidR="00504F6C">
        <w:rPr>
          <w:rFonts w:ascii="Ebrima" w:hAnsi="Ebrima" w:cs="Arial"/>
          <w:bCs/>
        </w:rPr>
        <w:t>027</w:t>
      </w:r>
      <w:r>
        <w:rPr>
          <w:rFonts w:ascii="Ebrima" w:hAnsi="Ebrima" w:cs="Arial"/>
          <w:bCs/>
        </w:rPr>
        <w:t>.</w:t>
      </w:r>
    </w:p>
    <w:p w:rsidR="004242BB" w:rsidRDefault="004242BB">
      <w:pPr>
        <w:jc w:val="both"/>
        <w:rPr>
          <w:rFonts w:ascii="Ebrima" w:hAnsi="Ebrima" w:cs="Arial"/>
          <w:bCs/>
          <w:sz w:val="18"/>
        </w:rPr>
      </w:pPr>
    </w:p>
    <w:p w:rsidR="004242BB" w:rsidRDefault="007E262B">
      <w:pPr>
        <w:jc w:val="both"/>
        <w:rPr>
          <w:rFonts w:ascii="Ebrima" w:hAnsi="Ebrima" w:cs="Arial"/>
          <w:bCs/>
        </w:rPr>
      </w:pPr>
      <w:r>
        <w:rPr>
          <w:rFonts w:ascii="Ebrima" w:hAnsi="Ebrima" w:cs="Arial"/>
          <w:bCs/>
        </w:rPr>
        <w:t>To be eligible for an award, an applicant must meet the following criteria:</w:t>
      </w:r>
    </w:p>
    <w:p w:rsidR="004242BB" w:rsidRDefault="004242BB">
      <w:pPr>
        <w:jc w:val="both"/>
        <w:rPr>
          <w:rFonts w:ascii="Ebrima" w:hAnsi="Ebrima" w:cs="Arial"/>
          <w:bCs/>
          <w:sz w:val="18"/>
        </w:rPr>
      </w:pPr>
    </w:p>
    <w:p w:rsidR="004242BB" w:rsidRDefault="007E262B">
      <w:pPr>
        <w:numPr>
          <w:ilvl w:val="0"/>
          <w:numId w:val="1"/>
        </w:numPr>
        <w:jc w:val="both"/>
        <w:rPr>
          <w:rFonts w:ascii="Ebrima" w:hAnsi="Ebrima" w:cs="Arial"/>
          <w:bCs/>
        </w:rPr>
      </w:pPr>
      <w:r>
        <w:rPr>
          <w:rFonts w:ascii="Ebrima" w:hAnsi="Ebrima" w:cs="Arial"/>
          <w:bCs/>
        </w:rPr>
        <w:t>be a citizen and reside in Saint Lucia;</w:t>
      </w:r>
    </w:p>
    <w:p w:rsidR="004242BB" w:rsidRDefault="007E262B">
      <w:pPr>
        <w:numPr>
          <w:ilvl w:val="0"/>
          <w:numId w:val="1"/>
        </w:numPr>
        <w:jc w:val="both"/>
        <w:rPr>
          <w:rFonts w:ascii="Ebrima" w:hAnsi="Ebrima" w:cs="Arial"/>
          <w:bCs/>
        </w:rPr>
      </w:pPr>
      <w:r>
        <w:rPr>
          <w:rFonts w:ascii="Ebrima" w:hAnsi="Ebrima" w:cs="Arial"/>
          <w:bCs/>
        </w:rPr>
        <w:t xml:space="preserve">has either gained acceptance to, or is enrolled as a </w:t>
      </w:r>
      <w:r>
        <w:rPr>
          <w:rFonts w:ascii="Ebrima" w:hAnsi="Ebrima" w:cs="Arial"/>
          <w:b/>
          <w:bCs/>
        </w:rPr>
        <w:t>full-time</w:t>
      </w:r>
      <w:r>
        <w:rPr>
          <w:rFonts w:ascii="Ebrima" w:hAnsi="Ebrima" w:cs="Arial"/>
          <w:bCs/>
        </w:rPr>
        <w:t xml:space="preserve"> </w:t>
      </w:r>
      <w:r>
        <w:rPr>
          <w:rFonts w:ascii="Ebrima" w:hAnsi="Ebrima" w:cs="Arial"/>
          <w:b/>
          <w:bCs/>
        </w:rPr>
        <w:t xml:space="preserve">undergraduate </w:t>
      </w:r>
      <w:r>
        <w:rPr>
          <w:rFonts w:ascii="Ebrima" w:hAnsi="Ebrima" w:cs="Arial"/>
          <w:bCs/>
        </w:rPr>
        <w:t xml:space="preserve">student at any of the following University of the West Indies (UWI) Campuses: Cave Hill, St Augustine, or Mona; and </w:t>
      </w:r>
    </w:p>
    <w:p w:rsidR="004242BB" w:rsidRDefault="007E262B">
      <w:pPr>
        <w:numPr>
          <w:ilvl w:val="0"/>
          <w:numId w:val="1"/>
        </w:numPr>
        <w:jc w:val="both"/>
        <w:rPr>
          <w:rFonts w:ascii="Ebrima" w:hAnsi="Ebrima" w:cs="Arial"/>
          <w:bCs/>
        </w:rPr>
      </w:pPr>
      <w:r>
        <w:rPr>
          <w:rFonts w:ascii="Ebrima" w:hAnsi="Ebrima" w:cs="Arial"/>
        </w:rPr>
        <w:t>be pursuing an area of study listed on the “</w:t>
      </w:r>
      <w:r>
        <w:rPr>
          <w:rFonts w:ascii="Ebrima" w:hAnsi="Ebrima" w:cs="Arial"/>
          <w:b/>
          <w:i/>
        </w:rPr>
        <w:t>Government of Saint Lucia List of Approved Areas for National Training”</w:t>
      </w:r>
      <w:r>
        <w:rPr>
          <w:rFonts w:ascii="Ebrima" w:hAnsi="Ebrima" w:cs="Arial"/>
        </w:rPr>
        <w:t xml:space="preserve"> which can be accessed at </w:t>
      </w:r>
    </w:p>
    <w:p w:rsidR="004242BB" w:rsidRDefault="00F96EA5" w:rsidP="00504F6C">
      <w:pPr>
        <w:tabs>
          <w:tab w:val="left" w:pos="720"/>
        </w:tabs>
        <w:ind w:left="720"/>
        <w:jc w:val="both"/>
        <w:rPr>
          <w:rFonts w:ascii="Ebrima" w:hAnsi="Ebrima" w:cs="Arial"/>
          <w:bCs/>
        </w:rPr>
      </w:pPr>
      <w:hyperlink r:id="rId6" w:history="1">
        <w:r w:rsidR="00504F6C" w:rsidRPr="00AD51FA">
          <w:rPr>
            <w:rStyle w:val="Hyperlink"/>
            <w:rFonts w:ascii="Ebrima" w:hAnsi="Ebrima" w:cs="Arial"/>
            <w:bCs/>
          </w:rPr>
          <w:t>https://www.govt.lc/publications/government-of-saint-lucia-approved-priority-list</w:t>
        </w:r>
      </w:hyperlink>
    </w:p>
    <w:p w:rsidR="004242BB" w:rsidRDefault="004242BB">
      <w:pPr>
        <w:jc w:val="both"/>
        <w:rPr>
          <w:rFonts w:ascii="Ebrima" w:hAnsi="Ebrima" w:cs="Arial"/>
          <w:bCs/>
          <w:sz w:val="18"/>
        </w:rPr>
      </w:pPr>
    </w:p>
    <w:p w:rsidR="004242BB" w:rsidRDefault="007E262B">
      <w:pPr>
        <w:jc w:val="both"/>
        <w:rPr>
          <w:rFonts w:ascii="Ebrima" w:hAnsi="Ebrima" w:cs="Arial"/>
          <w:b/>
          <w:bCs/>
        </w:rPr>
      </w:pPr>
      <w:r>
        <w:rPr>
          <w:rFonts w:ascii="Ebrima" w:hAnsi="Ebrima" w:cs="Arial"/>
          <w:b/>
          <w:bCs/>
        </w:rPr>
        <w:t>Please note that:</w:t>
      </w:r>
    </w:p>
    <w:p w:rsidR="004242BB" w:rsidRDefault="004242BB">
      <w:pPr>
        <w:jc w:val="both"/>
        <w:rPr>
          <w:rFonts w:ascii="Ebrima" w:hAnsi="Ebrima" w:cs="Arial"/>
          <w:b/>
          <w:bCs/>
          <w:sz w:val="18"/>
        </w:rPr>
      </w:pPr>
    </w:p>
    <w:p w:rsidR="004242BB" w:rsidRDefault="007E262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Ebrima" w:hAnsi="Ebrima" w:cs="Arial"/>
          <w:bCs/>
          <w:sz w:val="24"/>
          <w:szCs w:val="24"/>
        </w:rPr>
      </w:pPr>
      <w:r>
        <w:rPr>
          <w:rFonts w:ascii="Ebrima" w:hAnsi="Ebrima" w:cs="Arial"/>
          <w:bCs/>
          <w:sz w:val="24"/>
          <w:szCs w:val="24"/>
        </w:rPr>
        <w:t>If an applicant is already enrolled at the University of the West Indies, an official transcript or record of grades is required.</w:t>
      </w:r>
    </w:p>
    <w:p w:rsidR="004242BB" w:rsidRDefault="007E262B">
      <w:pPr>
        <w:pStyle w:val="ListParagraph"/>
        <w:numPr>
          <w:ilvl w:val="0"/>
          <w:numId w:val="2"/>
        </w:numPr>
        <w:jc w:val="both"/>
        <w:rPr>
          <w:rFonts w:ascii="Ebrima" w:hAnsi="Ebrima" w:cs="Arial"/>
          <w:bCs/>
          <w:sz w:val="24"/>
          <w:szCs w:val="24"/>
        </w:rPr>
      </w:pPr>
      <w:r>
        <w:rPr>
          <w:rFonts w:ascii="Ebrima" w:hAnsi="Ebrima" w:cs="Arial"/>
          <w:b/>
          <w:bCs/>
          <w:sz w:val="24"/>
          <w:szCs w:val="24"/>
          <w:u w:val="single"/>
        </w:rPr>
        <w:t>Self-Financed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Ebrima" w:hAnsi="Ebrima" w:cs="Arial"/>
          <w:bCs/>
          <w:sz w:val="24"/>
          <w:szCs w:val="24"/>
        </w:rPr>
        <w:t>programmes</w:t>
      </w:r>
      <w:proofErr w:type="spellEnd"/>
      <w:r>
        <w:rPr>
          <w:rFonts w:ascii="Ebrima" w:hAnsi="Ebrima" w:cs="Arial"/>
          <w:bCs/>
          <w:sz w:val="24"/>
          <w:szCs w:val="24"/>
        </w:rPr>
        <w:t xml:space="preserve"> will not be considered for Economic Cost Awards.</w:t>
      </w:r>
    </w:p>
    <w:p w:rsidR="004242BB" w:rsidRDefault="007E262B">
      <w:pPr>
        <w:pStyle w:val="ListParagraph"/>
        <w:numPr>
          <w:ilvl w:val="0"/>
          <w:numId w:val="2"/>
        </w:numPr>
        <w:jc w:val="both"/>
        <w:rPr>
          <w:rFonts w:ascii="Ebrima" w:hAnsi="Ebrima" w:cs="Arial"/>
          <w:bCs/>
          <w:sz w:val="24"/>
          <w:szCs w:val="24"/>
        </w:rPr>
      </w:pPr>
      <w:r>
        <w:rPr>
          <w:rFonts w:ascii="Ebrima" w:hAnsi="Ebrima" w:cs="Arial"/>
          <w:b/>
          <w:bCs/>
          <w:sz w:val="24"/>
          <w:szCs w:val="24"/>
          <w:u w:val="single"/>
        </w:rPr>
        <w:t>Post Graduate</w:t>
      </w:r>
      <w:r>
        <w:rPr>
          <w:rFonts w:ascii="Ebrima" w:hAnsi="Ebrim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Ebrima" w:hAnsi="Ebrima" w:cs="Arial"/>
          <w:bCs/>
          <w:sz w:val="24"/>
          <w:szCs w:val="24"/>
        </w:rPr>
        <w:t>programmes</w:t>
      </w:r>
      <w:proofErr w:type="spellEnd"/>
      <w:r>
        <w:rPr>
          <w:rFonts w:ascii="Ebrima" w:hAnsi="Ebrima" w:cs="Arial"/>
          <w:bCs/>
          <w:sz w:val="24"/>
          <w:szCs w:val="24"/>
        </w:rPr>
        <w:t xml:space="preserve"> will not be considered for Economic Cost Awards.</w:t>
      </w:r>
    </w:p>
    <w:p w:rsidR="004242BB" w:rsidRDefault="007E262B">
      <w:pPr>
        <w:pStyle w:val="ListParagraph"/>
        <w:numPr>
          <w:ilvl w:val="0"/>
          <w:numId w:val="2"/>
        </w:numPr>
        <w:jc w:val="both"/>
        <w:rPr>
          <w:rFonts w:ascii="Ebrima" w:hAnsi="Ebrima" w:cs="Arial"/>
          <w:bCs/>
          <w:sz w:val="24"/>
          <w:szCs w:val="24"/>
        </w:rPr>
      </w:pPr>
      <w:r>
        <w:rPr>
          <w:rFonts w:ascii="Ebrima" w:hAnsi="Ebrima" w:cs="Arial"/>
          <w:bCs/>
          <w:sz w:val="24"/>
          <w:szCs w:val="24"/>
        </w:rPr>
        <w:t xml:space="preserve">Economic Cost is awarded for a </w:t>
      </w:r>
      <w:r>
        <w:rPr>
          <w:rFonts w:ascii="Ebrima" w:hAnsi="Ebrima" w:cs="Arial"/>
          <w:b/>
          <w:bCs/>
          <w:sz w:val="24"/>
          <w:szCs w:val="24"/>
        </w:rPr>
        <w:t>maximum period of three (3) years</w:t>
      </w:r>
      <w:r>
        <w:rPr>
          <w:rFonts w:ascii="Ebrima" w:hAnsi="Ebrima" w:cs="Arial"/>
          <w:bCs/>
          <w:sz w:val="24"/>
          <w:szCs w:val="24"/>
        </w:rPr>
        <w:t xml:space="preserve">.  Students requiring additional time for the completion of their </w:t>
      </w:r>
      <w:proofErr w:type="spellStart"/>
      <w:r>
        <w:rPr>
          <w:rFonts w:ascii="Ebrima" w:hAnsi="Ebrima" w:cs="Arial"/>
          <w:bCs/>
          <w:sz w:val="24"/>
          <w:szCs w:val="24"/>
        </w:rPr>
        <w:t>programme</w:t>
      </w:r>
      <w:proofErr w:type="spellEnd"/>
      <w:r>
        <w:rPr>
          <w:rFonts w:ascii="Ebrima" w:hAnsi="Ebrima" w:cs="Arial"/>
          <w:bCs/>
          <w:sz w:val="24"/>
          <w:szCs w:val="24"/>
        </w:rPr>
        <w:t xml:space="preserve"> of study will not be considered after the end of the 3</w:t>
      </w:r>
      <w:r>
        <w:rPr>
          <w:rFonts w:ascii="Ebrima" w:hAnsi="Ebrima" w:cs="Arial"/>
          <w:bCs/>
          <w:sz w:val="24"/>
          <w:szCs w:val="24"/>
          <w:vertAlign w:val="superscript"/>
        </w:rPr>
        <w:t>rd</w:t>
      </w:r>
      <w:r>
        <w:rPr>
          <w:rFonts w:ascii="Ebrima" w:hAnsi="Ebrima" w:cs="Arial"/>
          <w:bCs/>
          <w:sz w:val="24"/>
          <w:szCs w:val="24"/>
        </w:rPr>
        <w:t xml:space="preserve"> academic year.</w:t>
      </w:r>
    </w:p>
    <w:p w:rsidR="004242BB" w:rsidRDefault="007E262B">
      <w:pPr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 xml:space="preserve">Application Process </w:t>
      </w:r>
    </w:p>
    <w:p w:rsidR="004242BB" w:rsidRDefault="004242BB">
      <w:pPr>
        <w:jc w:val="both"/>
        <w:rPr>
          <w:rFonts w:ascii="Ebrima" w:hAnsi="Ebrima"/>
          <w:b/>
          <w:sz w:val="18"/>
        </w:rPr>
      </w:pPr>
    </w:p>
    <w:p w:rsidR="004242BB" w:rsidRDefault="007E262B">
      <w:pPr>
        <w:jc w:val="both"/>
        <w:rPr>
          <w:rFonts w:ascii="Ebrima" w:hAnsi="Ebrima" w:cs="Arial"/>
          <w:bCs/>
        </w:rPr>
      </w:pPr>
      <w:r>
        <w:rPr>
          <w:rFonts w:ascii="Ebrima" w:hAnsi="Ebrima" w:cs="Arial"/>
          <w:bCs/>
        </w:rPr>
        <w:t xml:space="preserve">Applications must be submitted online via:  </w:t>
      </w:r>
      <w:hyperlink r:id="rId7" w:history="1">
        <w:r>
          <w:rPr>
            <w:rStyle w:val="Hyperlink"/>
            <w:rFonts w:ascii="Ebrima" w:hAnsi="Ebrima" w:cs="Arial"/>
            <w:bCs/>
          </w:rPr>
          <w:t>http://scholarships.education.gov.lc/</w:t>
        </w:r>
      </w:hyperlink>
      <w:r>
        <w:rPr>
          <w:rFonts w:ascii="Ebrima" w:hAnsi="Ebrima" w:cs="Arial"/>
          <w:bCs/>
        </w:rPr>
        <w:t xml:space="preserve"> </w:t>
      </w:r>
    </w:p>
    <w:p w:rsidR="004242BB" w:rsidRDefault="007E262B">
      <w:pPr>
        <w:numPr>
          <w:ilvl w:val="0"/>
          <w:numId w:val="3"/>
        </w:numPr>
        <w:jc w:val="both"/>
        <w:rPr>
          <w:rFonts w:ascii="Ebrima" w:hAnsi="Ebrima"/>
        </w:rPr>
      </w:pPr>
      <w:r>
        <w:rPr>
          <w:rFonts w:ascii="Ebrima" w:hAnsi="Ebrima"/>
          <w:b/>
        </w:rPr>
        <w:t>SCAN</w:t>
      </w:r>
      <w:r>
        <w:rPr>
          <w:rFonts w:ascii="Ebrima" w:hAnsi="Ebrima"/>
        </w:rPr>
        <w:t xml:space="preserve"> all required documents (Ensure that all documents are legible). </w:t>
      </w:r>
    </w:p>
    <w:p w:rsidR="004242BB" w:rsidRDefault="007E262B">
      <w:pPr>
        <w:numPr>
          <w:ilvl w:val="0"/>
          <w:numId w:val="3"/>
        </w:numPr>
        <w:jc w:val="both"/>
        <w:rPr>
          <w:rFonts w:ascii="Ebrima" w:hAnsi="Ebrima"/>
        </w:rPr>
      </w:pPr>
      <w:r>
        <w:rPr>
          <w:rFonts w:ascii="Ebrima" w:hAnsi="Ebrima"/>
        </w:rPr>
        <w:t xml:space="preserve">Complete the Online Application, and upload the required documents to your online application.  </w:t>
      </w:r>
    </w:p>
    <w:p w:rsidR="004242BB" w:rsidRDefault="004242BB">
      <w:pPr>
        <w:spacing w:after="160" w:line="259" w:lineRule="auto"/>
        <w:jc w:val="right"/>
        <w:rPr>
          <w:rFonts w:ascii="Ebrima" w:hAnsi="Ebrima"/>
          <w:b/>
          <w:sz w:val="18"/>
        </w:rPr>
      </w:pPr>
    </w:p>
    <w:p w:rsidR="004242BB" w:rsidRDefault="007E262B">
      <w:pPr>
        <w:spacing w:after="160" w:line="259" w:lineRule="auto"/>
        <w:jc w:val="right"/>
        <w:rPr>
          <w:rFonts w:ascii="Ebrima" w:hAnsi="Ebrima"/>
          <w:b/>
        </w:rPr>
      </w:pPr>
      <w:r>
        <w:rPr>
          <w:rFonts w:ascii="Ebrima" w:hAnsi="Ebrima"/>
          <w:b/>
        </w:rPr>
        <w:t>…. /Page 2</w:t>
      </w:r>
    </w:p>
    <w:p w:rsidR="004242BB" w:rsidRDefault="004242BB">
      <w:pPr>
        <w:jc w:val="both"/>
        <w:rPr>
          <w:rFonts w:ascii="Ebrima" w:hAnsi="Ebrima"/>
          <w:b/>
        </w:rPr>
      </w:pPr>
    </w:p>
    <w:p w:rsidR="004242BB" w:rsidRDefault="004242BB">
      <w:pPr>
        <w:jc w:val="both"/>
        <w:rPr>
          <w:rFonts w:ascii="Ebrima" w:hAnsi="Ebrima"/>
          <w:b/>
        </w:rPr>
      </w:pPr>
    </w:p>
    <w:p w:rsidR="004242BB" w:rsidRDefault="007E262B">
      <w:pPr>
        <w:jc w:val="both"/>
        <w:rPr>
          <w:rFonts w:ascii="Ebrima" w:hAnsi="Ebrima"/>
          <w:b/>
        </w:rPr>
      </w:pPr>
      <w:r>
        <w:rPr>
          <w:rFonts w:ascii="Ebrima" w:hAnsi="Ebrima"/>
          <w:b/>
        </w:rPr>
        <w:t>Page 2/…</w:t>
      </w:r>
    </w:p>
    <w:p w:rsidR="004242BB" w:rsidRDefault="004242BB">
      <w:pPr>
        <w:jc w:val="right"/>
        <w:rPr>
          <w:rFonts w:ascii="Ebrima" w:hAnsi="Ebrima"/>
          <w:sz w:val="18"/>
        </w:rPr>
      </w:pPr>
    </w:p>
    <w:p w:rsidR="004242BB" w:rsidRDefault="007E262B">
      <w:pPr>
        <w:jc w:val="both"/>
        <w:rPr>
          <w:rFonts w:ascii="Ebrima" w:hAnsi="Ebrima"/>
          <w:i/>
        </w:rPr>
      </w:pPr>
      <w:r>
        <w:rPr>
          <w:rFonts w:ascii="Ebrima" w:hAnsi="Ebrima"/>
          <w:b/>
          <w:i/>
          <w:u w:val="single"/>
        </w:rPr>
        <w:t>Incomplete applications will be deemed ineligible</w:t>
      </w:r>
      <w:r>
        <w:rPr>
          <w:rFonts w:ascii="Ebrima" w:hAnsi="Ebrima"/>
          <w:i/>
        </w:rPr>
        <w:t>.</w:t>
      </w:r>
    </w:p>
    <w:p w:rsidR="004242BB" w:rsidRDefault="004242BB">
      <w:pPr>
        <w:ind w:left="720"/>
        <w:jc w:val="right"/>
        <w:rPr>
          <w:rFonts w:ascii="Ebrima" w:hAnsi="Ebrima"/>
          <w:sz w:val="18"/>
        </w:rPr>
      </w:pPr>
    </w:p>
    <w:p w:rsidR="004242BB" w:rsidRDefault="007E262B">
      <w:pPr>
        <w:jc w:val="both"/>
        <w:rPr>
          <w:rFonts w:ascii="Ebrima" w:hAnsi="Ebrima"/>
          <w:b/>
          <w:u w:val="single"/>
        </w:rPr>
      </w:pPr>
      <w:r>
        <w:rPr>
          <w:rFonts w:ascii="Ebrima" w:hAnsi="Ebrima"/>
          <w:b/>
          <w:u w:val="single"/>
        </w:rPr>
        <w:t>Required Documents:</w:t>
      </w:r>
    </w:p>
    <w:p w:rsidR="004242BB" w:rsidRDefault="004242BB">
      <w:pPr>
        <w:jc w:val="both"/>
        <w:rPr>
          <w:rFonts w:ascii="Ebrima" w:hAnsi="Ebrima"/>
          <w:b/>
          <w:sz w:val="18"/>
          <w:u w:val="single"/>
        </w:rPr>
      </w:pPr>
    </w:p>
    <w:p w:rsidR="004242BB" w:rsidRDefault="007E262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Verified copies of Academic, Professional and Technical Certificates </w:t>
      </w:r>
      <w:r>
        <w:rPr>
          <w:rFonts w:ascii="Ebrima" w:hAnsi="Ebrima"/>
          <w:b/>
          <w:sz w:val="24"/>
          <w:szCs w:val="24"/>
        </w:rPr>
        <w:t>(Verified by the Department of Education)</w:t>
      </w:r>
      <w:r>
        <w:rPr>
          <w:rFonts w:ascii="Ebrima" w:hAnsi="Ebrima"/>
          <w:sz w:val="24"/>
          <w:szCs w:val="24"/>
        </w:rPr>
        <w:t>.</w:t>
      </w:r>
    </w:p>
    <w:p w:rsidR="004242BB" w:rsidRDefault="007E262B">
      <w:pPr>
        <w:pStyle w:val="ListParagraph"/>
        <w:numPr>
          <w:ilvl w:val="0"/>
          <w:numId w:val="4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Most recent Transcripts or Record of Grades.</w:t>
      </w:r>
    </w:p>
    <w:p w:rsidR="004242BB" w:rsidRDefault="007E262B">
      <w:pPr>
        <w:pStyle w:val="ListParagraph"/>
        <w:numPr>
          <w:ilvl w:val="0"/>
          <w:numId w:val="4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Letter of Admission to Institution (</w:t>
      </w:r>
      <w:r>
        <w:rPr>
          <w:rFonts w:ascii="Ebrima" w:hAnsi="Ebrima"/>
          <w:b/>
          <w:sz w:val="24"/>
          <w:szCs w:val="24"/>
        </w:rPr>
        <w:t>If applicable</w:t>
      </w:r>
      <w:r>
        <w:rPr>
          <w:rFonts w:ascii="Ebrima" w:hAnsi="Ebrima"/>
          <w:sz w:val="24"/>
          <w:szCs w:val="24"/>
        </w:rPr>
        <w:t>).</w:t>
      </w:r>
    </w:p>
    <w:p w:rsidR="004242BB" w:rsidRDefault="007E262B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Ebrima" w:eastAsia="Batang" w:hAnsi="Ebrima"/>
          <w:sz w:val="24"/>
          <w:szCs w:val="24"/>
        </w:rPr>
      </w:pPr>
      <w:r>
        <w:rPr>
          <w:rFonts w:ascii="Ebrima" w:eastAsia="Batang" w:hAnsi="Ebrima"/>
          <w:sz w:val="24"/>
          <w:szCs w:val="24"/>
        </w:rPr>
        <w:t>Physical examination certificate (three (3) months or less) showing good physical and mental health.</w:t>
      </w:r>
    </w:p>
    <w:p w:rsidR="004242BB" w:rsidRDefault="007E262B">
      <w:pPr>
        <w:pStyle w:val="ListParagraph"/>
        <w:numPr>
          <w:ilvl w:val="0"/>
          <w:numId w:val="4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Copy of Birth Certificate.</w:t>
      </w:r>
    </w:p>
    <w:p w:rsidR="004242BB" w:rsidRDefault="007E262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Two Letters of Recommendation to be uploaded on the application portal by the Referee (please follow instructions on the application portal).</w:t>
      </w:r>
    </w:p>
    <w:p w:rsidR="004242BB" w:rsidRDefault="007E262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Cover Minute from Permanent Secretary/Head of Department, endorsing the request for Training </w:t>
      </w:r>
      <w:r>
        <w:rPr>
          <w:rFonts w:ascii="Ebrima" w:hAnsi="Ebrima"/>
          <w:b/>
          <w:sz w:val="24"/>
          <w:szCs w:val="24"/>
        </w:rPr>
        <w:t>(For Public Service Employees only)</w:t>
      </w:r>
      <w:r>
        <w:rPr>
          <w:rFonts w:ascii="Ebrima" w:hAnsi="Ebrima"/>
          <w:sz w:val="24"/>
          <w:szCs w:val="24"/>
        </w:rPr>
        <w:t>.</w:t>
      </w:r>
    </w:p>
    <w:p w:rsidR="004242BB" w:rsidRDefault="007E262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Statement of Conduct and Work Ethics Form </w:t>
      </w:r>
      <w:r>
        <w:rPr>
          <w:rFonts w:ascii="Ebrima" w:hAnsi="Ebrima"/>
          <w:b/>
          <w:sz w:val="24"/>
          <w:szCs w:val="24"/>
        </w:rPr>
        <w:t>(for Public Service Employees only)</w:t>
      </w:r>
      <w:r>
        <w:rPr>
          <w:rFonts w:ascii="Ebrima" w:hAnsi="Ebrima"/>
          <w:sz w:val="24"/>
          <w:szCs w:val="24"/>
        </w:rPr>
        <w:t>.</w:t>
      </w:r>
    </w:p>
    <w:p w:rsidR="004242BB" w:rsidRDefault="007E262B">
      <w:pPr>
        <w:pStyle w:val="ListParagraph"/>
        <w:numPr>
          <w:ilvl w:val="0"/>
          <w:numId w:val="4"/>
        </w:numPr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Resume.</w:t>
      </w:r>
    </w:p>
    <w:p w:rsidR="004242BB" w:rsidRDefault="007E262B">
      <w:pPr>
        <w:jc w:val="both"/>
        <w:rPr>
          <w:rFonts w:ascii="Ebrima" w:hAnsi="Ebrima" w:cs="Arial"/>
          <w:bCs/>
        </w:rPr>
      </w:pPr>
      <w:r>
        <w:rPr>
          <w:rFonts w:ascii="Ebrima" w:hAnsi="Ebrima" w:cs="Arial"/>
          <w:bCs/>
        </w:rPr>
        <w:t xml:space="preserve">For further information or if experiencing any difficulty when accessing the online portal, please call telephone numbers 468-5229/5434 or send </w:t>
      </w:r>
      <w:r>
        <w:rPr>
          <w:rFonts w:ascii="Ebrima" w:hAnsi="Ebrima"/>
          <w:bCs/>
          <w:i/>
        </w:rPr>
        <w:t xml:space="preserve">an email to </w:t>
      </w:r>
      <w:hyperlink r:id="rId8" w:history="1">
        <w:r w:rsidR="00504F6C" w:rsidRPr="00AD51FA">
          <w:rPr>
            <w:rStyle w:val="Hyperlink"/>
            <w:rFonts w:ascii="Ebrima" w:hAnsi="Ebrima"/>
            <w:bCs/>
            <w:i/>
          </w:rPr>
          <w:t>hrdeducation.slu@gmail.com</w:t>
        </w:r>
      </w:hyperlink>
      <w:r>
        <w:rPr>
          <w:rFonts w:ascii="Ebrima" w:hAnsi="Ebrima"/>
          <w:bCs/>
          <w:i/>
        </w:rPr>
        <w:t xml:space="preserve">. </w:t>
      </w:r>
    </w:p>
    <w:p w:rsidR="004242BB" w:rsidRDefault="004242BB">
      <w:pPr>
        <w:jc w:val="both"/>
        <w:rPr>
          <w:rFonts w:ascii="Ebrima" w:hAnsi="Ebrima" w:cs="Arial"/>
          <w:bCs/>
          <w:sz w:val="18"/>
        </w:rPr>
      </w:pPr>
    </w:p>
    <w:p w:rsidR="004242BB" w:rsidRDefault="007E262B">
      <w:pPr>
        <w:jc w:val="both"/>
        <w:rPr>
          <w:rFonts w:ascii="Ebrima" w:hAnsi="Ebrima" w:cs="Arial"/>
          <w:b/>
          <w:bCs/>
        </w:rPr>
      </w:pPr>
      <w:r>
        <w:rPr>
          <w:rFonts w:ascii="Ebrima" w:hAnsi="Ebrima" w:cs="Arial"/>
          <w:b/>
          <w:bCs/>
        </w:rPr>
        <w:t xml:space="preserve">The deadline for the submission of completed Online Application Forms with required documents is </w:t>
      </w:r>
      <w:r>
        <w:rPr>
          <w:rFonts w:ascii="Ebrima" w:hAnsi="Ebrima" w:cs="Arial"/>
          <w:b/>
          <w:bCs/>
          <w:u w:val="single"/>
        </w:rPr>
        <w:t>Friday, July</w:t>
      </w:r>
      <w:r w:rsidR="00504F6C">
        <w:rPr>
          <w:rFonts w:ascii="Ebrima" w:hAnsi="Ebrima" w:cs="Arial"/>
          <w:b/>
          <w:bCs/>
          <w:u w:val="single"/>
        </w:rPr>
        <w:t xml:space="preserve"> 31</w:t>
      </w:r>
      <w:r>
        <w:rPr>
          <w:rFonts w:ascii="Ebrima" w:hAnsi="Ebrima" w:cs="Arial"/>
          <w:b/>
          <w:bCs/>
          <w:u w:val="single"/>
        </w:rPr>
        <w:t>, 202</w:t>
      </w:r>
      <w:r w:rsidR="00504F6C">
        <w:rPr>
          <w:rFonts w:ascii="Ebrima" w:hAnsi="Ebrima" w:cs="Arial"/>
          <w:b/>
          <w:bCs/>
          <w:u w:val="single"/>
        </w:rPr>
        <w:t>6</w:t>
      </w:r>
      <w:r>
        <w:rPr>
          <w:rFonts w:ascii="Ebrima" w:hAnsi="Ebrima" w:cs="Arial"/>
          <w:b/>
          <w:bCs/>
        </w:rPr>
        <w:t>.</w:t>
      </w:r>
    </w:p>
    <w:p w:rsidR="004242BB" w:rsidRDefault="004242BB">
      <w:pPr>
        <w:jc w:val="both"/>
        <w:rPr>
          <w:rFonts w:ascii="Ebrima" w:hAnsi="Ebrima" w:cs="Arial"/>
          <w:bCs/>
          <w:sz w:val="18"/>
        </w:rPr>
      </w:pPr>
    </w:p>
    <w:p w:rsidR="007E262B" w:rsidRDefault="007E262B">
      <w:pPr>
        <w:jc w:val="both"/>
        <w:rPr>
          <w:rFonts w:ascii="Ebrima" w:hAnsi="Ebrima" w:cs="Arial"/>
          <w:bCs/>
          <w:sz w:val="18"/>
        </w:rPr>
      </w:pPr>
    </w:p>
    <w:p w:rsidR="004242BB" w:rsidRDefault="007E262B">
      <w:pPr>
        <w:jc w:val="center"/>
        <w:rPr>
          <w:rFonts w:ascii="Ebrima" w:hAnsi="Ebrima" w:cs="Arial"/>
        </w:rPr>
      </w:pPr>
      <w:r>
        <w:rPr>
          <w:rFonts w:ascii="Ebrima" w:hAnsi="Ebrima" w:cs="Arial"/>
          <w:i/>
        </w:rPr>
        <w:t xml:space="preserve">…  </w:t>
      </w:r>
      <w:r>
        <w:rPr>
          <w:rFonts w:ascii="Ebrima" w:hAnsi="Ebrima" w:cs="Arial"/>
          <w:b/>
          <w:i/>
        </w:rPr>
        <w:t>End of Press Release</w:t>
      </w:r>
      <w:r>
        <w:rPr>
          <w:rFonts w:ascii="Ebrima" w:hAnsi="Ebrima" w:cs="Arial"/>
          <w:i/>
        </w:rPr>
        <w:t xml:space="preserve"> …</w:t>
      </w:r>
    </w:p>
    <w:p w:rsidR="004242BB" w:rsidRDefault="004242BB">
      <w:pPr>
        <w:jc w:val="both"/>
        <w:rPr>
          <w:rFonts w:ascii="Ebrima" w:hAnsi="Ebrima" w:cs="Arial"/>
          <w:bCs/>
        </w:rPr>
      </w:pPr>
    </w:p>
    <w:p w:rsidR="004242BB" w:rsidRDefault="004242BB">
      <w:pPr>
        <w:jc w:val="both"/>
        <w:rPr>
          <w:rFonts w:ascii="Ebrima" w:hAnsi="Ebrima" w:cs="Arial"/>
          <w:bCs/>
        </w:rPr>
      </w:pPr>
    </w:p>
    <w:p w:rsidR="004242BB" w:rsidRDefault="004242BB">
      <w:pPr>
        <w:jc w:val="both"/>
        <w:rPr>
          <w:rFonts w:ascii="Ebrima" w:hAnsi="Ebrima" w:cs="Arial"/>
          <w:bCs/>
        </w:rPr>
      </w:pPr>
    </w:p>
    <w:p w:rsidR="00504F6C" w:rsidRPr="00504F6C" w:rsidRDefault="00504F6C">
      <w:pPr>
        <w:jc w:val="both"/>
        <w:rPr>
          <w:rFonts w:ascii="Ebrima" w:eastAsiaTheme="minorEastAsia" w:hAnsi="Ebrima"/>
          <w:sz w:val="18"/>
          <w:lang w:val="zh-CN" w:eastAsia="zh-CN"/>
        </w:rPr>
      </w:pPr>
    </w:p>
    <w:p w:rsidR="004242BB" w:rsidRDefault="007E262B">
      <w:pPr>
        <w:jc w:val="both"/>
        <w:rPr>
          <w:rFonts w:ascii="Ebrima" w:hAnsi="Ebrima" w:cs="Arial"/>
          <w:color w:val="000000" w:themeColor="text1"/>
        </w:rPr>
      </w:pPr>
      <w:r>
        <w:rPr>
          <w:rFonts w:ascii="Ebrima" w:hAnsi="Ebrima" w:cs="Arial"/>
          <w:color w:val="000000" w:themeColor="text1"/>
        </w:rPr>
        <w:t>April 0</w:t>
      </w:r>
      <w:r w:rsidR="00F96EA5">
        <w:rPr>
          <w:rFonts w:ascii="Ebrima" w:hAnsi="Ebrima" w:cs="Arial"/>
          <w:color w:val="000000" w:themeColor="text1"/>
        </w:rPr>
        <w:t>7</w:t>
      </w:r>
      <w:bookmarkStart w:id="1" w:name="_GoBack"/>
      <w:bookmarkEnd w:id="1"/>
      <w:r>
        <w:rPr>
          <w:rFonts w:ascii="Ebrima" w:hAnsi="Ebrima" w:cs="Arial"/>
          <w:color w:val="000000" w:themeColor="text1"/>
        </w:rPr>
        <w:t>, 202</w:t>
      </w:r>
      <w:r w:rsidR="00504F6C">
        <w:rPr>
          <w:rFonts w:ascii="Ebrima" w:hAnsi="Ebrima" w:cs="Arial"/>
          <w:color w:val="000000" w:themeColor="text1"/>
        </w:rPr>
        <w:t>6</w:t>
      </w:r>
    </w:p>
    <w:sectPr w:rsidR="004242BB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bertus Medium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368A"/>
    <w:multiLevelType w:val="multilevel"/>
    <w:tmpl w:val="13C2368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738A6"/>
    <w:multiLevelType w:val="multilevel"/>
    <w:tmpl w:val="237738A6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25120"/>
    <w:multiLevelType w:val="multilevel"/>
    <w:tmpl w:val="49825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2B"/>
    <w:multiLevelType w:val="multilevel"/>
    <w:tmpl w:val="5F760D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80"/>
    <w:rsid w:val="00001E2C"/>
    <w:rsid w:val="00014ABD"/>
    <w:rsid w:val="001346AD"/>
    <w:rsid w:val="00206565"/>
    <w:rsid w:val="002412C8"/>
    <w:rsid w:val="003C41AE"/>
    <w:rsid w:val="003E5F97"/>
    <w:rsid w:val="004224C4"/>
    <w:rsid w:val="004242BB"/>
    <w:rsid w:val="00424C03"/>
    <w:rsid w:val="00441320"/>
    <w:rsid w:val="00443B62"/>
    <w:rsid w:val="004A4C9C"/>
    <w:rsid w:val="004C1169"/>
    <w:rsid w:val="00504F6C"/>
    <w:rsid w:val="00557C76"/>
    <w:rsid w:val="006029B6"/>
    <w:rsid w:val="00610480"/>
    <w:rsid w:val="00637952"/>
    <w:rsid w:val="006C678B"/>
    <w:rsid w:val="006C6EB9"/>
    <w:rsid w:val="006D6EF6"/>
    <w:rsid w:val="007A281E"/>
    <w:rsid w:val="007E262B"/>
    <w:rsid w:val="00825224"/>
    <w:rsid w:val="00850930"/>
    <w:rsid w:val="00880DD0"/>
    <w:rsid w:val="008A4BFF"/>
    <w:rsid w:val="00923B2D"/>
    <w:rsid w:val="00987A15"/>
    <w:rsid w:val="009B1075"/>
    <w:rsid w:val="00A30BF2"/>
    <w:rsid w:val="00A81011"/>
    <w:rsid w:val="00AB006E"/>
    <w:rsid w:val="00AF33D6"/>
    <w:rsid w:val="00BD7E80"/>
    <w:rsid w:val="00CF42E0"/>
    <w:rsid w:val="00D559EB"/>
    <w:rsid w:val="00D94B63"/>
    <w:rsid w:val="00E56E12"/>
    <w:rsid w:val="00ED5306"/>
    <w:rsid w:val="00EF5B09"/>
    <w:rsid w:val="00F010E0"/>
    <w:rsid w:val="00F27266"/>
    <w:rsid w:val="00F96EA5"/>
    <w:rsid w:val="00FA649C"/>
    <w:rsid w:val="14DA78FA"/>
    <w:rsid w:val="34556127"/>
    <w:rsid w:val="4184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B03DBF"/>
  <w15:docId w15:val="{DBFB7466-40F2-4E6B-9477-0BE15D1A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lbertus Medium" w:hAnsi="Albertus Medium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rial Black" w:hAnsi="Arial Black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Albertus Medium" w:eastAsia="Times New Roman" w:hAnsi="Albertus Medium" w:cs="Times New Roman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40"/>
      <w:szCs w:val="24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Pr>
      <w:rFonts w:ascii="Arial Black" w:eastAsia="Times New Roman" w:hAnsi="Arial Black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4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education.sl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ships.education.gov.l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t.lc/publications/government-of-saint-lucia-approved-priority-lis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 Marcellin</dc:creator>
  <cp:lastModifiedBy>Gislearn Alexander-Hippolyte</cp:lastModifiedBy>
  <cp:revision>4</cp:revision>
  <cp:lastPrinted>2025-04-08T21:25:00Z</cp:lastPrinted>
  <dcterms:created xsi:type="dcterms:W3CDTF">2026-04-02T13:58:00Z</dcterms:created>
  <dcterms:modified xsi:type="dcterms:W3CDTF">2026-04-07T13:14:00Z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9DDF2CBEB41842D185B11E5E48AF04C0_13</vt:lpwstr>
  </property>
</Properties>
</file>